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42F31" w14:textId="29C51049" w:rsidR="00B01E13" w:rsidRPr="00B01E13" w:rsidRDefault="00B01E13" w:rsidP="00B01E13">
      <w:pPr>
        <w:spacing w:before="100" w:beforeAutospacing="1" w:after="100" w:afterAutospacing="1"/>
        <w:ind w:right="-1192"/>
        <w:outlineLvl w:val="0"/>
        <w:rPr>
          <w:rFonts w:ascii="Arial" w:hAnsi="Arial" w:cs="Arial"/>
          <w:b/>
          <w:bCs/>
          <w:kern w:val="36"/>
          <w:sz w:val="52"/>
          <w:szCs w:val="52"/>
        </w:rPr>
      </w:pPr>
      <w:bookmarkStart w:id="0" w:name="_Hlk86479421"/>
      <w:r w:rsidRPr="00B01E13">
        <w:rPr>
          <w:rFonts w:ascii="Arial" w:hAnsi="Arial" w:cs="Arial"/>
          <w:b/>
          <w:bCs/>
          <w:kern w:val="36"/>
          <w:sz w:val="52"/>
          <w:szCs w:val="52"/>
        </w:rPr>
        <w:t xml:space="preserve">GREAT WALTHAM PARISH COUNCIL </w:t>
      </w:r>
    </w:p>
    <w:p w14:paraId="5CC33A86" w14:textId="5A2E934E" w:rsidR="00B01E13" w:rsidRDefault="00120A8E" w:rsidP="00B96646">
      <w:pPr>
        <w:jc w:val="center"/>
        <w:rPr>
          <w:rFonts w:ascii="Arial" w:hAnsi="Arial" w:cs="Arial"/>
          <w:b/>
          <w:sz w:val="52"/>
          <w:szCs w:val="52"/>
          <w:lang w:eastAsia="en-US"/>
        </w:rPr>
      </w:pPr>
      <w:r>
        <w:rPr>
          <w:rFonts w:ascii="Arial" w:hAnsi="Arial" w:cs="Arial"/>
          <w:b/>
          <w:sz w:val="52"/>
          <w:szCs w:val="52"/>
          <w:lang w:eastAsia="en-US"/>
        </w:rPr>
        <w:t>Playground Safety Inspections Policy</w:t>
      </w:r>
    </w:p>
    <w:bookmarkEnd w:id="0"/>
    <w:p w14:paraId="48A90AB5" w14:textId="6E1588D1" w:rsidR="00B01E13" w:rsidRPr="00B01E13" w:rsidRDefault="00B01E13" w:rsidP="00B96646">
      <w:pPr>
        <w:spacing w:before="100" w:beforeAutospacing="1" w:after="100" w:afterAutospacing="1"/>
        <w:ind w:right="-1192" w:hanging="993"/>
        <w:jc w:val="center"/>
        <w:outlineLvl w:val="0"/>
        <w:rPr>
          <w:rFonts w:ascii="Arial" w:hAnsi="Arial" w:cs="Arial"/>
          <w:b/>
          <w:bCs/>
          <w:kern w:val="36"/>
        </w:rPr>
      </w:pPr>
      <w:r w:rsidRPr="00B01E13">
        <w:rPr>
          <w:rFonts w:ascii="Arial" w:hAnsi="Arial" w:cs="Arial"/>
          <w:b/>
          <w:bCs/>
          <w:kern w:val="36"/>
        </w:rPr>
        <w:t xml:space="preserve">Version </w:t>
      </w:r>
      <w:r w:rsidR="003F134B">
        <w:rPr>
          <w:rFonts w:ascii="Arial" w:hAnsi="Arial" w:cs="Arial"/>
          <w:b/>
          <w:bCs/>
          <w:kern w:val="36"/>
        </w:rPr>
        <w:t>3</w:t>
      </w:r>
    </w:p>
    <w:p w14:paraId="180CAE67" w14:textId="7777777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</w:p>
    <w:p w14:paraId="398B676E" w14:textId="45F0F58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Cs/>
          <w:i/>
          <w:kern w:val="36"/>
        </w:rPr>
      </w:pPr>
      <w:r w:rsidRPr="00B01E13">
        <w:rPr>
          <w:rFonts w:ascii="Arial" w:hAnsi="Arial" w:cs="Arial"/>
          <w:bCs/>
          <w:i/>
          <w:kern w:val="36"/>
        </w:rPr>
        <w:t>This policy document should be reviewed and</w:t>
      </w:r>
      <w:r w:rsidR="00DE5B64">
        <w:rPr>
          <w:rFonts w:ascii="Arial" w:hAnsi="Arial" w:cs="Arial"/>
          <w:bCs/>
          <w:i/>
          <w:kern w:val="36"/>
        </w:rPr>
        <w:t xml:space="preserve"> updated </w:t>
      </w:r>
      <w:r w:rsidRPr="00B01E13">
        <w:rPr>
          <w:rFonts w:ascii="Arial" w:hAnsi="Arial" w:cs="Arial"/>
          <w:bCs/>
          <w:i/>
          <w:kern w:val="36"/>
        </w:rPr>
        <w:t>as necessary</w:t>
      </w:r>
      <w:r w:rsidR="00DE5B64">
        <w:rPr>
          <w:rFonts w:ascii="Arial" w:hAnsi="Arial" w:cs="Arial"/>
          <w:bCs/>
          <w:i/>
          <w:kern w:val="36"/>
        </w:rPr>
        <w:t>.</w:t>
      </w:r>
    </w:p>
    <w:p w14:paraId="340BC1C6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tbl>
      <w:tblPr>
        <w:tblStyle w:val="TableGrid"/>
        <w:tblpPr w:leftFromText="180" w:rightFromText="180" w:vertAnchor="text" w:horzAnchor="margin" w:tblpXSpec="center" w:tblpY="30"/>
        <w:tblOverlap w:val="never"/>
        <w:tblW w:w="8613" w:type="dxa"/>
        <w:tblLook w:val="04A0" w:firstRow="1" w:lastRow="0" w:firstColumn="1" w:lastColumn="0" w:noHBand="0" w:noVBand="1"/>
      </w:tblPr>
      <w:tblGrid>
        <w:gridCol w:w="1242"/>
        <w:gridCol w:w="1843"/>
        <w:gridCol w:w="1985"/>
        <w:gridCol w:w="3543"/>
      </w:tblGrid>
      <w:tr w:rsidR="00B01E13" w:rsidRPr="00B01E13" w14:paraId="735B6492" w14:textId="77777777" w:rsidTr="00815369">
        <w:tc>
          <w:tcPr>
            <w:tcW w:w="1242" w:type="dxa"/>
          </w:tcPr>
          <w:p w14:paraId="4215A87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1843" w:type="dxa"/>
          </w:tcPr>
          <w:p w14:paraId="53ECA769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 Date</w:t>
            </w:r>
          </w:p>
        </w:tc>
        <w:tc>
          <w:tcPr>
            <w:tcW w:w="1985" w:type="dxa"/>
          </w:tcPr>
          <w:p w14:paraId="38DF3A3E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Reviewed By</w:t>
            </w:r>
          </w:p>
        </w:tc>
        <w:tc>
          <w:tcPr>
            <w:tcW w:w="3543" w:type="dxa"/>
          </w:tcPr>
          <w:p w14:paraId="66CA20DB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Summary of Changes</w:t>
            </w:r>
          </w:p>
        </w:tc>
      </w:tr>
      <w:tr w:rsidR="00B01E13" w:rsidRPr="00B01E13" w14:paraId="1B1152C0" w14:textId="77777777" w:rsidTr="00815369">
        <w:trPr>
          <w:trHeight w:val="551"/>
        </w:trPr>
        <w:tc>
          <w:tcPr>
            <w:tcW w:w="1242" w:type="dxa"/>
            <w:vAlign w:val="center"/>
          </w:tcPr>
          <w:p w14:paraId="142E2E47" w14:textId="77777777" w:rsidR="00B01E13" w:rsidRPr="00120A8E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0A8E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14:paraId="2B1E6877" w14:textId="16901E3F" w:rsidR="00B01E13" w:rsidRPr="00120A8E" w:rsidRDefault="00120A8E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0A8E">
              <w:rPr>
                <w:rFonts w:ascii="Arial" w:hAnsi="Arial" w:cs="Arial"/>
                <w:sz w:val="22"/>
                <w:szCs w:val="22"/>
              </w:rPr>
              <w:t>May 2015</w:t>
            </w:r>
          </w:p>
        </w:tc>
        <w:tc>
          <w:tcPr>
            <w:tcW w:w="1985" w:type="dxa"/>
            <w:vAlign w:val="center"/>
          </w:tcPr>
          <w:p w14:paraId="489A66BC" w14:textId="3A0C7ACA" w:rsidR="00B01E13" w:rsidRPr="00120A8E" w:rsidRDefault="00120A8E" w:rsidP="00120A8E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0A8E">
              <w:rPr>
                <w:rFonts w:ascii="Arial" w:hAnsi="Arial" w:cs="Arial"/>
                <w:sz w:val="22"/>
                <w:szCs w:val="22"/>
              </w:rPr>
              <w:t xml:space="preserve">P </w:t>
            </w:r>
            <w:proofErr w:type="spellStart"/>
            <w:r w:rsidRPr="00120A8E">
              <w:rPr>
                <w:rFonts w:ascii="Arial" w:hAnsi="Arial" w:cs="Arial"/>
                <w:sz w:val="22"/>
                <w:szCs w:val="22"/>
              </w:rPr>
              <w:t>Braisby</w:t>
            </w:r>
            <w:proofErr w:type="spellEnd"/>
          </w:p>
        </w:tc>
        <w:tc>
          <w:tcPr>
            <w:tcW w:w="3543" w:type="dxa"/>
            <w:vAlign w:val="center"/>
          </w:tcPr>
          <w:p w14:paraId="297C27D8" w14:textId="13EB4264" w:rsidR="00B01E13" w:rsidRPr="00CA3D18" w:rsidRDefault="00CA3D18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3D18">
              <w:rPr>
                <w:rFonts w:ascii="Arial" w:hAnsi="Arial" w:cs="Arial"/>
                <w:sz w:val="22"/>
                <w:szCs w:val="22"/>
              </w:rPr>
              <w:t>The nominated representative for Great Waltham Recreation Ground was changed.</w:t>
            </w:r>
          </w:p>
        </w:tc>
      </w:tr>
      <w:tr w:rsidR="00B01E13" w:rsidRPr="00B01E13" w14:paraId="433F9F1D" w14:textId="77777777" w:rsidTr="00815369">
        <w:tc>
          <w:tcPr>
            <w:tcW w:w="1242" w:type="dxa"/>
            <w:vAlign w:val="center"/>
          </w:tcPr>
          <w:p w14:paraId="02A05BF5" w14:textId="77777777" w:rsidR="00B01E13" w:rsidRPr="00120A8E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0A8E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14:paraId="5CF46F10" w14:textId="73F44C75" w:rsidR="00B01E13" w:rsidRPr="00120A8E" w:rsidRDefault="00475D24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</w:t>
            </w:r>
            <w:r w:rsidR="00B01E13" w:rsidRPr="00120A8E">
              <w:rPr>
                <w:rFonts w:ascii="Arial" w:hAnsi="Arial" w:cs="Arial"/>
                <w:sz w:val="22"/>
                <w:szCs w:val="22"/>
              </w:rPr>
              <w:t xml:space="preserve"> 2021</w:t>
            </w:r>
          </w:p>
        </w:tc>
        <w:tc>
          <w:tcPr>
            <w:tcW w:w="1985" w:type="dxa"/>
            <w:vAlign w:val="center"/>
          </w:tcPr>
          <w:p w14:paraId="2855A756" w14:textId="00893C2C" w:rsidR="00B01E13" w:rsidRPr="00120A8E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0A8E">
              <w:rPr>
                <w:rFonts w:ascii="Arial" w:hAnsi="Arial" w:cs="Arial"/>
                <w:sz w:val="22"/>
                <w:szCs w:val="22"/>
              </w:rPr>
              <w:t>S. Gilbert</w:t>
            </w:r>
          </w:p>
        </w:tc>
        <w:tc>
          <w:tcPr>
            <w:tcW w:w="3543" w:type="dxa"/>
            <w:vAlign w:val="center"/>
          </w:tcPr>
          <w:p w14:paraId="790155A5" w14:textId="39218743" w:rsidR="00B01E13" w:rsidRPr="00CA3D18" w:rsidRDefault="003F6C76" w:rsidP="00B01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Updated content (including deletion of obsolete text) and f</w:t>
            </w:r>
            <w:r w:rsidR="00B01E13" w:rsidRPr="00CA3D18">
              <w:rPr>
                <w:rFonts w:ascii="Arial" w:hAnsi="Arial" w:cs="Arial"/>
                <w:sz w:val="22"/>
                <w:szCs w:val="22"/>
              </w:rPr>
              <w:t>ormat changes.</w:t>
            </w:r>
          </w:p>
        </w:tc>
      </w:tr>
      <w:tr w:rsidR="00B01E13" w:rsidRPr="00B01E13" w14:paraId="0334A788" w14:textId="77777777" w:rsidTr="00815369">
        <w:tc>
          <w:tcPr>
            <w:tcW w:w="1242" w:type="dxa"/>
            <w:vAlign w:val="center"/>
          </w:tcPr>
          <w:p w14:paraId="7AC80541" w14:textId="4B2EB4CF" w:rsidR="00B01E13" w:rsidRPr="00B01E13" w:rsidRDefault="003F134B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vAlign w:val="center"/>
          </w:tcPr>
          <w:p w14:paraId="667E9A21" w14:textId="48D545EF" w:rsidR="00B01E13" w:rsidRPr="00B01E13" w:rsidRDefault="003F134B" w:rsidP="003F134B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March 2022</w:t>
            </w:r>
          </w:p>
        </w:tc>
        <w:tc>
          <w:tcPr>
            <w:tcW w:w="1985" w:type="dxa"/>
            <w:vAlign w:val="center"/>
          </w:tcPr>
          <w:p w14:paraId="21EBC639" w14:textId="3B610090" w:rsidR="00B01E13" w:rsidRPr="00B01E13" w:rsidRDefault="003F134B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J. Palmer</w:t>
            </w:r>
          </w:p>
        </w:tc>
        <w:tc>
          <w:tcPr>
            <w:tcW w:w="3543" w:type="dxa"/>
            <w:vAlign w:val="center"/>
          </w:tcPr>
          <w:p w14:paraId="070C7016" w14:textId="73E3B915" w:rsidR="00B01E13" w:rsidRPr="00B01E13" w:rsidRDefault="003F134B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No changes.</w:t>
            </w:r>
          </w:p>
        </w:tc>
      </w:tr>
      <w:tr w:rsidR="00B01E13" w:rsidRPr="00B01E13" w14:paraId="05A7CF74" w14:textId="77777777" w:rsidTr="00815369">
        <w:tc>
          <w:tcPr>
            <w:tcW w:w="1242" w:type="dxa"/>
            <w:vAlign w:val="center"/>
          </w:tcPr>
          <w:p w14:paraId="160BADF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591E11AF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1994A73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0CA22D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B01E13" w:rsidRPr="00B01E13" w14:paraId="6F97AFCB" w14:textId="77777777" w:rsidTr="00815369">
        <w:tc>
          <w:tcPr>
            <w:tcW w:w="1242" w:type="dxa"/>
            <w:vAlign w:val="center"/>
          </w:tcPr>
          <w:p w14:paraId="11CE48D8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1CD46AF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B1D749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40F074C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9400000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p w14:paraId="6C03F692" w14:textId="174CC037" w:rsidR="00B01E13" w:rsidRDefault="00B01E13">
      <w:pPr>
        <w:rPr>
          <w:rFonts w:ascii="Arial" w:hAnsi="Arial" w:cs="Arial"/>
          <w:sz w:val="22"/>
          <w:szCs w:val="22"/>
        </w:rPr>
      </w:pPr>
    </w:p>
    <w:p w14:paraId="16E70F10" w14:textId="77777777" w:rsidR="00B01E13" w:rsidRDefault="00B01E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5D0A4C24" w14:textId="3CAE58A3" w:rsidR="003F6C76" w:rsidRDefault="003F6C76" w:rsidP="003F6C76">
      <w:pPr>
        <w:jc w:val="both"/>
        <w:rPr>
          <w:rFonts w:ascii="Arial" w:hAnsi="Arial" w:cs="Arial"/>
          <w:sz w:val="22"/>
          <w:szCs w:val="22"/>
        </w:rPr>
      </w:pPr>
      <w:r w:rsidRPr="00120A8E">
        <w:rPr>
          <w:rFonts w:ascii="Arial" w:hAnsi="Arial" w:cs="Arial"/>
          <w:sz w:val="22"/>
          <w:szCs w:val="22"/>
        </w:rPr>
        <w:lastRenderedPageBreak/>
        <w:t xml:space="preserve">The </w:t>
      </w:r>
      <w:r>
        <w:rPr>
          <w:rFonts w:ascii="Arial" w:hAnsi="Arial" w:cs="Arial"/>
          <w:sz w:val="22"/>
          <w:szCs w:val="22"/>
        </w:rPr>
        <w:t>p</w:t>
      </w:r>
      <w:r w:rsidRPr="00120A8E">
        <w:rPr>
          <w:rFonts w:ascii="Arial" w:hAnsi="Arial" w:cs="Arial"/>
          <w:sz w:val="22"/>
          <w:szCs w:val="22"/>
        </w:rPr>
        <w:t xml:space="preserve">olicy of Great Waltham Parish Council with regard to Playground Safety Inspections is as follows: </w:t>
      </w:r>
    </w:p>
    <w:p w14:paraId="6F17D838" w14:textId="77777777" w:rsidR="003F6C76" w:rsidRDefault="003F6C76" w:rsidP="003F6C76">
      <w:pPr>
        <w:jc w:val="both"/>
        <w:rPr>
          <w:rFonts w:ascii="Arial" w:hAnsi="Arial" w:cs="Arial"/>
          <w:sz w:val="22"/>
          <w:szCs w:val="22"/>
        </w:rPr>
      </w:pPr>
    </w:p>
    <w:p w14:paraId="619CD8F3" w14:textId="77777777" w:rsidR="003F6C76" w:rsidRPr="003F6C76" w:rsidRDefault="003F6C76" w:rsidP="003F6C76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3F6C76">
        <w:rPr>
          <w:rFonts w:ascii="Arial" w:hAnsi="Arial" w:cs="Arial"/>
          <w:b/>
          <w:bCs/>
          <w:sz w:val="22"/>
          <w:szCs w:val="22"/>
        </w:rPr>
        <w:t>Annually</w:t>
      </w:r>
    </w:p>
    <w:p w14:paraId="49D844AD" w14:textId="77777777" w:rsidR="003F6C76" w:rsidRDefault="003F6C76" w:rsidP="003F6C76">
      <w:pPr>
        <w:pStyle w:val="ListParagraph"/>
        <w:ind w:left="993"/>
        <w:jc w:val="both"/>
        <w:rPr>
          <w:rFonts w:ascii="Arial" w:hAnsi="Arial" w:cs="Arial"/>
          <w:sz w:val="22"/>
          <w:szCs w:val="22"/>
        </w:rPr>
      </w:pPr>
    </w:p>
    <w:p w14:paraId="79A2CB02" w14:textId="2F8C5FC9" w:rsidR="003F6C76" w:rsidRDefault="003F6C76" w:rsidP="003F6C76">
      <w:pPr>
        <w:pStyle w:val="ListParagraph"/>
        <w:numPr>
          <w:ilvl w:val="0"/>
          <w:numId w:val="11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3F6C76">
        <w:rPr>
          <w:rFonts w:ascii="Arial" w:hAnsi="Arial" w:cs="Arial"/>
          <w:sz w:val="22"/>
          <w:szCs w:val="22"/>
        </w:rPr>
        <w:t xml:space="preserve">Each </w:t>
      </w:r>
      <w:r>
        <w:rPr>
          <w:rFonts w:ascii="Arial" w:hAnsi="Arial" w:cs="Arial"/>
          <w:sz w:val="22"/>
          <w:szCs w:val="22"/>
        </w:rPr>
        <w:t>p</w:t>
      </w:r>
      <w:r w:rsidRPr="003F6C76">
        <w:rPr>
          <w:rFonts w:ascii="Arial" w:hAnsi="Arial" w:cs="Arial"/>
          <w:sz w:val="22"/>
          <w:szCs w:val="22"/>
        </w:rPr>
        <w:t>lay area will be inspected by a qualified inspector contracted by the Parish Council.</w:t>
      </w:r>
    </w:p>
    <w:p w14:paraId="0F258DF7" w14:textId="77777777" w:rsidR="003F6C76" w:rsidRDefault="003F6C76" w:rsidP="003F6C76">
      <w:pPr>
        <w:pStyle w:val="ListParagraph"/>
        <w:ind w:left="993"/>
        <w:jc w:val="both"/>
        <w:rPr>
          <w:rFonts w:ascii="Arial" w:hAnsi="Arial" w:cs="Arial"/>
          <w:sz w:val="22"/>
          <w:szCs w:val="22"/>
        </w:rPr>
      </w:pPr>
    </w:p>
    <w:p w14:paraId="169D0A79" w14:textId="5247C49E" w:rsidR="003F6C76" w:rsidRPr="003F6C76" w:rsidRDefault="003F6C76" w:rsidP="003F6C76">
      <w:pPr>
        <w:pStyle w:val="ListParagraph"/>
        <w:numPr>
          <w:ilvl w:val="0"/>
          <w:numId w:val="11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3F6C76">
        <w:rPr>
          <w:rFonts w:ascii="Arial" w:hAnsi="Arial" w:cs="Arial"/>
          <w:sz w:val="22"/>
          <w:szCs w:val="22"/>
        </w:rPr>
        <w:t xml:space="preserve">A report will be issued by the inspector and the contents will be discussed at the next meeting of the </w:t>
      </w:r>
      <w:r>
        <w:rPr>
          <w:rFonts w:ascii="Arial" w:hAnsi="Arial" w:cs="Arial"/>
          <w:sz w:val="22"/>
          <w:szCs w:val="22"/>
        </w:rPr>
        <w:t>Council’s R</w:t>
      </w:r>
      <w:r w:rsidRPr="003F6C76">
        <w:rPr>
          <w:rFonts w:ascii="Arial" w:hAnsi="Arial" w:cs="Arial"/>
          <w:sz w:val="22"/>
          <w:szCs w:val="22"/>
        </w:rPr>
        <w:t xml:space="preserve">ecreation </w:t>
      </w:r>
      <w:r>
        <w:rPr>
          <w:rFonts w:ascii="Arial" w:hAnsi="Arial" w:cs="Arial"/>
          <w:sz w:val="22"/>
          <w:szCs w:val="22"/>
        </w:rPr>
        <w:t>C</w:t>
      </w:r>
      <w:r w:rsidRPr="003F6C76">
        <w:rPr>
          <w:rFonts w:ascii="Arial" w:hAnsi="Arial" w:cs="Arial"/>
          <w:sz w:val="22"/>
          <w:szCs w:val="22"/>
        </w:rPr>
        <w:t xml:space="preserve">ommittee. </w:t>
      </w:r>
    </w:p>
    <w:p w14:paraId="21A792A3" w14:textId="77777777" w:rsidR="003F6C76" w:rsidRDefault="003F6C76" w:rsidP="003F6C76">
      <w:pPr>
        <w:jc w:val="both"/>
        <w:rPr>
          <w:rFonts w:ascii="Arial" w:hAnsi="Arial" w:cs="Arial"/>
          <w:sz w:val="22"/>
          <w:szCs w:val="22"/>
        </w:rPr>
      </w:pPr>
    </w:p>
    <w:p w14:paraId="29059A1A" w14:textId="77777777" w:rsidR="003F6C76" w:rsidRPr="003F6C76" w:rsidRDefault="003F6C76" w:rsidP="003F6C76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3F6C76">
        <w:rPr>
          <w:rFonts w:ascii="Arial" w:hAnsi="Arial" w:cs="Arial"/>
          <w:b/>
          <w:bCs/>
          <w:sz w:val="22"/>
          <w:szCs w:val="22"/>
        </w:rPr>
        <w:t>Weekly</w:t>
      </w:r>
    </w:p>
    <w:p w14:paraId="57245D56" w14:textId="77777777" w:rsidR="003F6C76" w:rsidRDefault="003F6C76" w:rsidP="003F6C76">
      <w:pPr>
        <w:ind w:left="66"/>
        <w:jc w:val="both"/>
        <w:rPr>
          <w:rFonts w:ascii="Arial" w:hAnsi="Arial" w:cs="Arial"/>
          <w:sz w:val="22"/>
          <w:szCs w:val="22"/>
        </w:rPr>
      </w:pPr>
    </w:p>
    <w:p w14:paraId="7E56136F" w14:textId="77777777" w:rsidR="003F6C76" w:rsidRDefault="003F6C76" w:rsidP="003F6C76">
      <w:pPr>
        <w:pStyle w:val="ListParagraph"/>
        <w:numPr>
          <w:ilvl w:val="0"/>
          <w:numId w:val="12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3F6C76">
        <w:rPr>
          <w:rFonts w:ascii="Arial" w:hAnsi="Arial" w:cs="Arial"/>
          <w:sz w:val="22"/>
          <w:szCs w:val="22"/>
        </w:rPr>
        <w:t xml:space="preserve">Inspections will be carried out by </w:t>
      </w:r>
      <w:r>
        <w:rPr>
          <w:rFonts w:ascii="Arial" w:hAnsi="Arial" w:cs="Arial"/>
          <w:sz w:val="22"/>
          <w:szCs w:val="22"/>
        </w:rPr>
        <w:t>c</w:t>
      </w:r>
      <w:r w:rsidRPr="003F6C76">
        <w:rPr>
          <w:rFonts w:ascii="Arial" w:hAnsi="Arial" w:cs="Arial"/>
          <w:sz w:val="22"/>
          <w:szCs w:val="22"/>
        </w:rPr>
        <w:t>ertified Parish Council representatives.</w:t>
      </w:r>
    </w:p>
    <w:p w14:paraId="46A6851E" w14:textId="77777777" w:rsidR="003F6C76" w:rsidRDefault="003F6C76" w:rsidP="003F6C76">
      <w:pPr>
        <w:pStyle w:val="ListParagraph"/>
        <w:ind w:left="993"/>
        <w:jc w:val="both"/>
        <w:rPr>
          <w:rFonts w:ascii="Arial" w:hAnsi="Arial" w:cs="Arial"/>
          <w:sz w:val="22"/>
          <w:szCs w:val="22"/>
        </w:rPr>
      </w:pPr>
    </w:p>
    <w:p w14:paraId="0BE0A87D" w14:textId="473490DF" w:rsidR="003F6C76" w:rsidRPr="003F6C76" w:rsidRDefault="003F6C76" w:rsidP="003F6C76">
      <w:pPr>
        <w:pStyle w:val="ListParagraph"/>
        <w:numPr>
          <w:ilvl w:val="0"/>
          <w:numId w:val="12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3F6C76">
        <w:rPr>
          <w:rFonts w:ascii="Arial" w:hAnsi="Arial" w:cs="Arial"/>
          <w:sz w:val="22"/>
          <w:szCs w:val="22"/>
        </w:rPr>
        <w:t xml:space="preserve">The Inspection sheets are to be retained for 21 years. </w:t>
      </w:r>
    </w:p>
    <w:p w14:paraId="44AC8097" w14:textId="77777777" w:rsidR="003F6C76" w:rsidRDefault="003F6C76" w:rsidP="003F6C76">
      <w:pPr>
        <w:jc w:val="both"/>
        <w:rPr>
          <w:rFonts w:ascii="Arial" w:hAnsi="Arial" w:cs="Arial"/>
          <w:sz w:val="22"/>
          <w:szCs w:val="22"/>
        </w:rPr>
      </w:pPr>
    </w:p>
    <w:p w14:paraId="769F085B" w14:textId="19E6FB53" w:rsidR="003F6C76" w:rsidRDefault="003F6C76" w:rsidP="003F6C76">
      <w:pPr>
        <w:jc w:val="both"/>
        <w:rPr>
          <w:rFonts w:ascii="Arial" w:hAnsi="Arial" w:cs="Arial"/>
          <w:sz w:val="22"/>
          <w:szCs w:val="22"/>
        </w:rPr>
      </w:pPr>
      <w:r w:rsidRPr="00120A8E">
        <w:rPr>
          <w:rFonts w:ascii="Arial" w:hAnsi="Arial" w:cs="Arial"/>
          <w:sz w:val="22"/>
          <w:szCs w:val="22"/>
        </w:rPr>
        <w:t xml:space="preserve">Any problems found which cannot be rectified ‘on the spot’ or by the inspector must be reported to the Clerk of the Council as quickly as possible. If </w:t>
      </w:r>
      <w:r w:rsidR="005E70BD">
        <w:rPr>
          <w:rFonts w:ascii="Arial" w:hAnsi="Arial" w:cs="Arial"/>
          <w:sz w:val="22"/>
          <w:szCs w:val="22"/>
        </w:rPr>
        <w:t>a</w:t>
      </w:r>
      <w:r w:rsidRPr="00120A8E">
        <w:rPr>
          <w:rFonts w:ascii="Arial" w:hAnsi="Arial" w:cs="Arial"/>
          <w:sz w:val="22"/>
          <w:szCs w:val="22"/>
        </w:rPr>
        <w:t xml:space="preserve"> defect creates an extremely dangerous </w:t>
      </w:r>
      <w:r w:rsidR="005E70BD" w:rsidRPr="00120A8E">
        <w:rPr>
          <w:rFonts w:ascii="Arial" w:hAnsi="Arial" w:cs="Arial"/>
          <w:sz w:val="22"/>
          <w:szCs w:val="22"/>
        </w:rPr>
        <w:t>situation,</w:t>
      </w:r>
      <w:r w:rsidRPr="00120A8E">
        <w:rPr>
          <w:rFonts w:ascii="Arial" w:hAnsi="Arial" w:cs="Arial"/>
          <w:sz w:val="22"/>
          <w:szCs w:val="22"/>
        </w:rPr>
        <w:t xml:space="preserve"> then the equipment must be roped off and notices placed to discourage further use until repairs have been </w:t>
      </w:r>
      <w:proofErr w:type="gramStart"/>
      <w:r w:rsidRPr="00120A8E">
        <w:rPr>
          <w:rFonts w:ascii="Arial" w:hAnsi="Arial" w:cs="Arial"/>
          <w:sz w:val="22"/>
          <w:szCs w:val="22"/>
        </w:rPr>
        <w:t>effected</w:t>
      </w:r>
      <w:proofErr w:type="gramEnd"/>
      <w:r w:rsidRPr="00120A8E">
        <w:rPr>
          <w:rFonts w:ascii="Arial" w:hAnsi="Arial" w:cs="Arial"/>
          <w:sz w:val="22"/>
          <w:szCs w:val="22"/>
        </w:rPr>
        <w:t xml:space="preserve">. </w:t>
      </w:r>
    </w:p>
    <w:p w14:paraId="4E107070" w14:textId="77777777" w:rsidR="003F6C76" w:rsidRDefault="003F6C76" w:rsidP="003F6C76">
      <w:pPr>
        <w:jc w:val="both"/>
        <w:rPr>
          <w:rFonts w:ascii="Arial" w:hAnsi="Arial" w:cs="Arial"/>
          <w:sz w:val="22"/>
          <w:szCs w:val="22"/>
        </w:rPr>
      </w:pPr>
    </w:p>
    <w:p w14:paraId="4B14B395" w14:textId="501D6CEE" w:rsidR="00120A8E" w:rsidRDefault="00120A8E" w:rsidP="003F6C76">
      <w:pPr>
        <w:jc w:val="both"/>
        <w:rPr>
          <w:rFonts w:ascii="Arial" w:hAnsi="Arial" w:cs="Arial"/>
          <w:b/>
          <w:sz w:val="22"/>
          <w:szCs w:val="22"/>
        </w:rPr>
      </w:pPr>
    </w:p>
    <w:sectPr w:rsidR="00120A8E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C52E3" w14:textId="77777777" w:rsidR="00806043" w:rsidRDefault="00806043" w:rsidP="00B01E13">
      <w:r>
        <w:separator/>
      </w:r>
    </w:p>
  </w:endnote>
  <w:endnote w:type="continuationSeparator" w:id="0">
    <w:p w14:paraId="3C3D2879" w14:textId="77777777" w:rsidR="00806043" w:rsidRDefault="00806043" w:rsidP="00B0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0114023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22"/>
        <w:szCs w:val="22"/>
      </w:rPr>
    </w:sdtEndPr>
    <w:sdtContent>
      <w:p w14:paraId="1718A168" w14:textId="1A99DECB" w:rsidR="00B01E13" w:rsidRPr="00B01E13" w:rsidRDefault="00B01E13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22"/>
            <w:szCs w:val="22"/>
          </w:rPr>
        </w:pPr>
        <w:r w:rsidRPr="00B01E13">
          <w:rPr>
            <w:rFonts w:ascii="Arial" w:hAnsi="Arial" w:cs="Arial"/>
            <w:sz w:val="22"/>
            <w:szCs w:val="22"/>
          </w:rPr>
          <w:fldChar w:fldCharType="begin"/>
        </w:r>
        <w:r w:rsidRPr="00B01E1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1E13">
          <w:rPr>
            <w:rFonts w:ascii="Arial" w:hAnsi="Arial" w:cs="Arial"/>
            <w:sz w:val="22"/>
            <w:szCs w:val="22"/>
          </w:rPr>
          <w:fldChar w:fldCharType="separate"/>
        </w:r>
        <w:r w:rsidRPr="00B01E13">
          <w:rPr>
            <w:rFonts w:ascii="Arial" w:hAnsi="Arial" w:cs="Arial"/>
            <w:noProof/>
            <w:sz w:val="22"/>
            <w:szCs w:val="22"/>
          </w:rPr>
          <w:t>2</w:t>
        </w:r>
        <w:r w:rsidRPr="00B01E13">
          <w:rPr>
            <w:rFonts w:ascii="Arial" w:hAnsi="Arial" w:cs="Arial"/>
            <w:noProof/>
            <w:sz w:val="22"/>
            <w:szCs w:val="22"/>
          </w:rPr>
          <w:fldChar w:fldCharType="end"/>
        </w:r>
        <w:r w:rsidRPr="00B01E13">
          <w:rPr>
            <w:rFonts w:ascii="Arial" w:hAnsi="Arial" w:cs="Arial"/>
            <w:sz w:val="22"/>
            <w:szCs w:val="22"/>
          </w:rPr>
          <w:t xml:space="preserve"> | </w:t>
        </w:r>
        <w:r w:rsidRPr="00B01E13">
          <w:rPr>
            <w:rFonts w:ascii="Arial" w:hAnsi="Arial" w:cs="Arial"/>
            <w:color w:val="7F7F7F" w:themeColor="background1" w:themeShade="7F"/>
            <w:spacing w:val="60"/>
            <w:sz w:val="22"/>
            <w:szCs w:val="22"/>
          </w:rPr>
          <w:t>Page</w:t>
        </w:r>
      </w:p>
    </w:sdtContent>
  </w:sdt>
  <w:p w14:paraId="12826958" w14:textId="79071879" w:rsidR="00B01E13" w:rsidRPr="00B01E13" w:rsidRDefault="003F134B">
    <w:pPr>
      <w:pStyle w:val="Foo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March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50EEF" w14:textId="77777777" w:rsidR="00806043" w:rsidRDefault="00806043" w:rsidP="00B01E13">
      <w:r>
        <w:separator/>
      </w:r>
    </w:p>
  </w:footnote>
  <w:footnote w:type="continuationSeparator" w:id="0">
    <w:p w14:paraId="34081BEE" w14:textId="77777777" w:rsidR="00806043" w:rsidRDefault="00806043" w:rsidP="00B01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29BE6" w14:textId="580F5DA8" w:rsidR="00120A8E" w:rsidRDefault="00120A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5992"/>
    <w:multiLevelType w:val="hybridMultilevel"/>
    <w:tmpl w:val="1C0A2DA4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2B74D1F"/>
    <w:multiLevelType w:val="multilevel"/>
    <w:tmpl w:val="3DE4A8E4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  <w:i/>
      </w:rPr>
    </w:lvl>
    <w:lvl w:ilvl="1">
      <w:start w:val="2"/>
      <w:numFmt w:val="decimal"/>
      <w:lvlText w:val="%1.%2"/>
      <w:lvlJc w:val="left"/>
      <w:pPr>
        <w:tabs>
          <w:tab w:val="num" w:pos="1324"/>
        </w:tabs>
        <w:ind w:left="1324" w:hanging="615"/>
      </w:pPr>
      <w:rPr>
        <w:rFonts w:hint="default"/>
        <w:b/>
        <w:i/>
      </w:rPr>
    </w:lvl>
    <w:lvl w:ilvl="2">
      <w:start w:val="2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  <w:b/>
        <w:i/>
      </w:rPr>
    </w:lvl>
  </w:abstractNum>
  <w:abstractNum w:abstractNumId="2" w15:restartNumberingAfterBreak="0">
    <w:nsid w:val="04777DB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AE7D8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8B05F2"/>
    <w:multiLevelType w:val="hybridMultilevel"/>
    <w:tmpl w:val="AA0647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36361"/>
    <w:multiLevelType w:val="hybridMultilevel"/>
    <w:tmpl w:val="AB9AC9A6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6630281"/>
    <w:multiLevelType w:val="multilevel"/>
    <w:tmpl w:val="5CE2C6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EC05DE0"/>
    <w:multiLevelType w:val="multilevel"/>
    <w:tmpl w:val="599668B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336F721B"/>
    <w:multiLevelType w:val="hybridMultilevel"/>
    <w:tmpl w:val="6ADC18C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59079E"/>
    <w:multiLevelType w:val="hybridMultilevel"/>
    <w:tmpl w:val="DB46B8A2"/>
    <w:lvl w:ilvl="0" w:tplc="EE52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345A6E"/>
    <w:multiLevelType w:val="multilevel"/>
    <w:tmpl w:val="CFCC76E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6B847950"/>
    <w:multiLevelType w:val="hybridMultilevel"/>
    <w:tmpl w:val="5A70D4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4"/>
  </w:num>
  <w:num w:numId="10">
    <w:abstractNumId w:val="11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711"/>
    <w:rsid w:val="00035255"/>
    <w:rsid w:val="000B6666"/>
    <w:rsid w:val="00120A8E"/>
    <w:rsid w:val="002645DA"/>
    <w:rsid w:val="003D7878"/>
    <w:rsid w:val="003F134B"/>
    <w:rsid w:val="003F6C76"/>
    <w:rsid w:val="00425351"/>
    <w:rsid w:val="00475D24"/>
    <w:rsid w:val="00495A56"/>
    <w:rsid w:val="00511B59"/>
    <w:rsid w:val="00515899"/>
    <w:rsid w:val="00541FCA"/>
    <w:rsid w:val="005E70BD"/>
    <w:rsid w:val="006A5E15"/>
    <w:rsid w:val="007247C6"/>
    <w:rsid w:val="007F702E"/>
    <w:rsid w:val="00806043"/>
    <w:rsid w:val="00887C6F"/>
    <w:rsid w:val="008A3E24"/>
    <w:rsid w:val="00933302"/>
    <w:rsid w:val="00945F71"/>
    <w:rsid w:val="00AD7450"/>
    <w:rsid w:val="00B01E13"/>
    <w:rsid w:val="00B6422F"/>
    <w:rsid w:val="00B96646"/>
    <w:rsid w:val="00C33B24"/>
    <w:rsid w:val="00CA3D18"/>
    <w:rsid w:val="00D10711"/>
    <w:rsid w:val="00D44FCF"/>
    <w:rsid w:val="00D45346"/>
    <w:rsid w:val="00DE5B64"/>
    <w:rsid w:val="00E01DC7"/>
    <w:rsid w:val="00ED0DA9"/>
    <w:rsid w:val="00F11ED3"/>
    <w:rsid w:val="00F3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9AF2DF"/>
  <w15:chartTrackingRefBased/>
  <w15:docId w15:val="{3737CAAF-610E-42BF-BA30-9B5766E2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71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B01E1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01E1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01E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E1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01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………………………………Council</vt:lpstr>
    </vt:vector>
  </TitlesOfParts>
  <Company>CBC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………………………………Council</dc:title>
  <dc:subject/>
  <dc:creator>alegmn</dc:creator>
  <cp:keywords/>
  <cp:lastModifiedBy>SG</cp:lastModifiedBy>
  <cp:revision>3</cp:revision>
  <dcterms:created xsi:type="dcterms:W3CDTF">2022-03-11T15:44:00Z</dcterms:created>
  <dcterms:modified xsi:type="dcterms:W3CDTF">2022-03-11T15:45:00Z</dcterms:modified>
</cp:coreProperties>
</file>